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88768" w14:textId="3D06EEB7" w:rsidR="00516D7B" w:rsidRDefault="00536132">
      <w:pPr>
        <w:rPr>
          <w:bCs/>
        </w:rPr>
      </w:pPr>
      <w:r>
        <w:rPr>
          <w:bCs/>
        </w:rPr>
        <w:t>September 13, 2020</w:t>
      </w:r>
    </w:p>
    <w:p w14:paraId="3C424489" w14:textId="77777777" w:rsidR="007F5C69" w:rsidRDefault="007F5C69">
      <w:pPr>
        <w:rPr>
          <w:bCs/>
        </w:rPr>
      </w:pPr>
    </w:p>
    <w:p w14:paraId="4E00AFE2" w14:textId="38B96AC8" w:rsidR="00536132" w:rsidRDefault="00536132">
      <w:pPr>
        <w:rPr>
          <w:bCs/>
        </w:rPr>
      </w:pPr>
      <w:r>
        <w:rPr>
          <w:bCs/>
        </w:rPr>
        <w:t>Lectionary 24A</w:t>
      </w:r>
    </w:p>
    <w:p w14:paraId="718F81FA" w14:textId="084108A7" w:rsidR="00536132" w:rsidRDefault="00536132">
      <w:pPr>
        <w:rPr>
          <w:bCs/>
        </w:rPr>
      </w:pPr>
      <w:r>
        <w:rPr>
          <w:bCs/>
        </w:rPr>
        <w:t>Genesis 50:15</w:t>
      </w:r>
      <w:r w:rsidR="009926FE">
        <w:rPr>
          <w:bCs/>
        </w:rPr>
        <w:t>-21</w:t>
      </w:r>
    </w:p>
    <w:p w14:paraId="2766E344" w14:textId="1053A49C" w:rsidR="009926FE" w:rsidRDefault="009926FE">
      <w:pPr>
        <w:rPr>
          <w:bCs/>
        </w:rPr>
      </w:pPr>
      <w:r>
        <w:rPr>
          <w:bCs/>
        </w:rPr>
        <w:t>Psalm 103:[1-7] 8-13</w:t>
      </w:r>
    </w:p>
    <w:p w14:paraId="73DEABD1" w14:textId="3B7290E3" w:rsidR="009926FE" w:rsidRDefault="009926FE">
      <w:pPr>
        <w:rPr>
          <w:bCs/>
        </w:rPr>
      </w:pPr>
      <w:r>
        <w:rPr>
          <w:bCs/>
        </w:rPr>
        <w:t>Romans 14:1-12</w:t>
      </w:r>
    </w:p>
    <w:p w14:paraId="352D296F" w14:textId="4785BB1C" w:rsidR="009926FE" w:rsidRDefault="009926FE">
      <w:pPr>
        <w:rPr>
          <w:bCs/>
        </w:rPr>
      </w:pPr>
      <w:r>
        <w:rPr>
          <w:bCs/>
        </w:rPr>
        <w:t>Matthew 18:21-35</w:t>
      </w:r>
    </w:p>
    <w:p w14:paraId="7E83260C" w14:textId="580C0260" w:rsidR="00516D7B" w:rsidRDefault="00516D7B">
      <w:pPr>
        <w:rPr>
          <w:bCs/>
        </w:rPr>
      </w:pPr>
    </w:p>
    <w:p w14:paraId="259FAFF2" w14:textId="085D6159" w:rsidR="005D460A" w:rsidRPr="004E75EA" w:rsidRDefault="00A34803" w:rsidP="005D460A">
      <w:pPr>
        <w:rPr>
          <w:bCs/>
        </w:rPr>
      </w:pPr>
      <w:r>
        <w:rPr>
          <w:bCs/>
          <w:i/>
          <w:iCs/>
        </w:rPr>
        <w:t>Note that these preaching and worship aids were created prior to the COVID-19 pandemic</w:t>
      </w:r>
      <w:r w:rsidR="0062116D">
        <w:rPr>
          <w:bCs/>
          <w:i/>
          <w:iCs/>
        </w:rPr>
        <w:t xml:space="preserve"> to </w:t>
      </w:r>
      <w:r w:rsidR="007D0F38">
        <w:rPr>
          <w:bCs/>
          <w:i/>
          <w:iCs/>
        </w:rPr>
        <w:t xml:space="preserve">connect the </w:t>
      </w:r>
      <w:r w:rsidR="00F31AD5">
        <w:rPr>
          <w:bCs/>
          <w:i/>
          <w:iCs/>
        </w:rPr>
        <w:t xml:space="preserve">assigned </w:t>
      </w:r>
      <w:r w:rsidR="007D0F38">
        <w:rPr>
          <w:bCs/>
          <w:i/>
          <w:iCs/>
        </w:rPr>
        <w:t xml:space="preserve">Sunday lectionary texts to “God’s </w:t>
      </w:r>
      <w:r w:rsidR="00065006">
        <w:rPr>
          <w:bCs/>
          <w:i/>
          <w:iCs/>
        </w:rPr>
        <w:t>work</w:t>
      </w:r>
      <w:r w:rsidR="007D0F38">
        <w:rPr>
          <w:bCs/>
          <w:i/>
          <w:iCs/>
        </w:rPr>
        <w:t xml:space="preserve">. Our </w:t>
      </w:r>
      <w:r w:rsidR="00065006">
        <w:rPr>
          <w:bCs/>
          <w:i/>
          <w:iCs/>
        </w:rPr>
        <w:t>hands</w:t>
      </w:r>
      <w:r w:rsidR="007D0F38">
        <w:rPr>
          <w:bCs/>
          <w:i/>
          <w:iCs/>
        </w:rPr>
        <w:t xml:space="preserve">.” Sunday. </w:t>
      </w:r>
      <w:r w:rsidR="00546C23">
        <w:rPr>
          <w:bCs/>
          <w:i/>
          <w:iCs/>
        </w:rPr>
        <w:t xml:space="preserve">Preachers and worship leaders will need to carefully adapt </w:t>
      </w:r>
      <w:r w:rsidR="008F4CE5">
        <w:rPr>
          <w:bCs/>
          <w:i/>
          <w:iCs/>
        </w:rPr>
        <w:t>these resources to the reality of a worldwide pandemic and the current needs of the local community.</w:t>
      </w:r>
      <w:r w:rsidR="005D460A">
        <w:rPr>
          <w:bCs/>
          <w:i/>
          <w:iCs/>
        </w:rPr>
        <w:t xml:space="preserve"> </w:t>
      </w:r>
      <w:r w:rsidR="005D460A">
        <w:rPr>
          <w:bCs/>
          <w:i/>
          <w:iCs/>
        </w:rPr>
        <w:t xml:space="preserve">Additional worship resources for this time of pandemic may be found at </w:t>
      </w:r>
      <w:hyperlink r:id="rId7" w:history="1">
        <w:r w:rsidR="005D460A" w:rsidRPr="004E75EA">
          <w:rPr>
            <w:rStyle w:val="Hyperlink"/>
            <w:bCs/>
          </w:rPr>
          <w:t>ELCA.org/</w:t>
        </w:r>
        <w:proofErr w:type="spellStart"/>
        <w:r w:rsidR="005D460A" w:rsidRPr="004E75EA">
          <w:rPr>
            <w:rStyle w:val="Hyperlink"/>
            <w:bCs/>
          </w:rPr>
          <w:t>PublicHealth</w:t>
        </w:r>
        <w:proofErr w:type="spellEnd"/>
      </w:hyperlink>
      <w:r w:rsidR="005D460A">
        <w:rPr>
          <w:bCs/>
        </w:rPr>
        <w:t xml:space="preserve">. </w:t>
      </w:r>
    </w:p>
    <w:p w14:paraId="5FC3F524" w14:textId="7A2D8D62" w:rsidR="00A34803" w:rsidRPr="00A34803" w:rsidRDefault="00A34803">
      <w:pPr>
        <w:rPr>
          <w:bCs/>
          <w:i/>
          <w:iCs/>
        </w:rPr>
      </w:pPr>
    </w:p>
    <w:p w14:paraId="4D98ADDA" w14:textId="77777777" w:rsidR="00A34803" w:rsidRDefault="00A34803">
      <w:pPr>
        <w:rPr>
          <w:bCs/>
        </w:rPr>
      </w:pPr>
    </w:p>
    <w:p w14:paraId="69495AD7" w14:textId="23E58A79" w:rsidR="006313CA" w:rsidRPr="006313CA" w:rsidRDefault="006313CA">
      <w:pPr>
        <w:rPr>
          <w:b/>
        </w:rPr>
      </w:pPr>
      <w:r w:rsidRPr="006313CA">
        <w:rPr>
          <w:b/>
        </w:rPr>
        <w:t>For the Preacher</w:t>
      </w:r>
    </w:p>
    <w:p w14:paraId="3E2EE716" w14:textId="1DB973B2" w:rsidR="00960B07" w:rsidRDefault="00960B07">
      <w:r>
        <w:tab/>
        <w:t xml:space="preserve">One of the principles of restorative justice, rooted in many </w:t>
      </w:r>
      <w:r w:rsidR="00065006">
        <w:t>I</w:t>
      </w:r>
      <w:r>
        <w:t xml:space="preserve">ndigenous traditions, is that the whole community has a role in working together to repair harm. While individuals responsible for </w:t>
      </w:r>
      <w:proofErr w:type="gramStart"/>
      <w:r>
        <w:t>particular harms</w:t>
      </w:r>
      <w:proofErr w:type="gramEnd"/>
      <w:r>
        <w:t xml:space="preserve"> are still held accountable for making amends, the whole community works together, recognizing that brokenness in </w:t>
      </w:r>
      <w:r w:rsidR="00065006">
        <w:t>people</w:t>
      </w:r>
      <w:r>
        <w:t xml:space="preserve">, relationships and communities is always part of a larger system of relationships. </w:t>
      </w:r>
    </w:p>
    <w:p w14:paraId="28640FEF" w14:textId="6E982EF8" w:rsidR="00960B07" w:rsidRDefault="00960B07">
      <w:r>
        <w:tab/>
      </w:r>
      <w:proofErr w:type="gramStart"/>
      <w:r>
        <w:t>That’s</w:t>
      </w:r>
      <w:proofErr w:type="gramEnd"/>
      <w:r>
        <w:t xml:space="preserve"> what we see in the lectionary readings today</w:t>
      </w:r>
      <w:r w:rsidR="00F65BC2">
        <w:t xml:space="preserve">. </w:t>
      </w:r>
    </w:p>
    <w:p w14:paraId="21C40E9B" w14:textId="0E25291B" w:rsidR="00155BA6" w:rsidRDefault="00155BA6">
      <w:r>
        <w:tab/>
        <w:t xml:space="preserve">In Genesis 50, Joseph comes face-to-face with the brothers who left him to be sold into slavery. Though he ultimately comes out in a position of power and influence, Joseph’s life is full of tragedy and separation from his family. He has every right to demand revenge or at least to rage in anger. But by the grace of God he sees the bigger picture of what is possible for the future </w:t>
      </w:r>
      <w:r w:rsidR="00065006">
        <w:t xml:space="preserve">— </w:t>
      </w:r>
      <w:r>
        <w:t xml:space="preserve">connection to family and the feeding of those who are hungry. </w:t>
      </w:r>
      <w:r w:rsidR="00C40773">
        <w:t xml:space="preserve">This </w:t>
      </w:r>
      <w:r>
        <w:t xml:space="preserve">does not erase, </w:t>
      </w:r>
      <w:proofErr w:type="gramStart"/>
      <w:r>
        <w:t>excuse</w:t>
      </w:r>
      <w:proofErr w:type="gramEnd"/>
      <w:r>
        <w:t xml:space="preserve"> or minimize </w:t>
      </w:r>
      <w:r w:rsidR="00F65BC2">
        <w:t xml:space="preserve">his brothers’ </w:t>
      </w:r>
      <w:r>
        <w:t xml:space="preserve">horrible actions, but it holds it in the larger possibility of creating healing for the sake of the future. </w:t>
      </w:r>
      <w:r w:rsidR="002F6416">
        <w:t>Rather than anger, the conversation turns to making sure the whole region is fed through a time of famine.</w:t>
      </w:r>
    </w:p>
    <w:p w14:paraId="79710E6C" w14:textId="42A6A1BD" w:rsidR="00155BA6" w:rsidRDefault="00155BA6">
      <w:r>
        <w:tab/>
        <w:t xml:space="preserve">In Romans 14, Paul addresses quarreling in the Roman church. The theological positions and their implications for daily practice are not insignificant, but they pale in comparison to the larger importance of community rooted in the shared experience of God’s grace. Paul addresses the conflict and the brokenness not by defining a right position but calling the community back to mutual support and understanding. </w:t>
      </w:r>
      <w:r w:rsidR="002F6416">
        <w:t>The restoration of rela</w:t>
      </w:r>
      <w:r w:rsidR="004A638A">
        <w:t>tionships is more important than</w:t>
      </w:r>
      <w:r w:rsidR="002F6416">
        <w:t xml:space="preserve"> being on the right side of the issue. </w:t>
      </w:r>
    </w:p>
    <w:p w14:paraId="01433555" w14:textId="0D979A98" w:rsidR="00C71BE8" w:rsidRDefault="00155BA6">
      <w:r>
        <w:tab/>
        <w:t xml:space="preserve">So, too, in Jesus’ parable in Matthew 18. </w:t>
      </w:r>
      <w:r w:rsidR="004A638A">
        <w:t>T</w:t>
      </w:r>
      <w:r>
        <w:t xml:space="preserve">rying to </w:t>
      </w:r>
      <w:r w:rsidR="00BF112F">
        <w:t>help the disciples grasp the power of forgiveness</w:t>
      </w:r>
      <w:r w:rsidR="004A638A">
        <w:t>,</w:t>
      </w:r>
      <w:r w:rsidR="00BF112F">
        <w:t xml:space="preserve"> he tells them a story of a deeply indebted slave. The king forgives the massive debt, presumably with the expectation that such forgiveness will bear fruit</w:t>
      </w:r>
      <w:r w:rsidR="004A638A">
        <w:t xml:space="preserve"> both for that individual and for the larger</w:t>
      </w:r>
      <w:r w:rsidR="00BF112F">
        <w:t xml:space="preserve"> community. But the debt</w:t>
      </w:r>
      <w:r w:rsidR="004A638A">
        <w:t>-released slave fails to see that</w:t>
      </w:r>
      <w:r w:rsidR="00BF112F">
        <w:t xml:space="preserve"> larger community of which he is a part, instead focusing </w:t>
      </w:r>
      <w:r w:rsidR="004A638A">
        <w:t>only</w:t>
      </w:r>
      <w:r w:rsidR="00BF112F">
        <w:t xml:space="preserve"> on what he is </w:t>
      </w:r>
      <w:r w:rsidR="002F6416">
        <w:t xml:space="preserve">still </w:t>
      </w:r>
      <w:r w:rsidR="00BF112F">
        <w:t xml:space="preserve">owed. </w:t>
      </w:r>
      <w:r w:rsidR="004A638A">
        <w:t xml:space="preserve">He </w:t>
      </w:r>
      <w:r w:rsidR="002F4BD2">
        <w:t>seems unable to</w:t>
      </w:r>
      <w:r w:rsidR="004A638A">
        <w:t xml:space="preserve"> reflect</w:t>
      </w:r>
      <w:r w:rsidR="002F4BD2">
        <w:t xml:space="preserve"> outward</w:t>
      </w:r>
      <w:r w:rsidR="004A638A">
        <w:t xml:space="preserve"> the generosity he</w:t>
      </w:r>
      <w:r w:rsidR="001C7D67">
        <w:t>, himself,</w:t>
      </w:r>
      <w:r w:rsidR="004A638A">
        <w:t xml:space="preserve"> has</w:t>
      </w:r>
      <w:r w:rsidR="002F4BD2">
        <w:t xml:space="preserve"> received, and it is to the detriment of himself and the community</w:t>
      </w:r>
      <w:r w:rsidR="004A638A">
        <w:t>. The king’s</w:t>
      </w:r>
      <w:r w:rsidR="00C71BE8">
        <w:t xml:space="preserve"> condemnation</w:t>
      </w:r>
      <w:r w:rsidR="004A638A">
        <w:t xml:space="preserve"> of the slave</w:t>
      </w:r>
      <w:r w:rsidR="00C71BE8">
        <w:t xml:space="preserve"> is in part</w:t>
      </w:r>
      <w:r w:rsidR="004A638A">
        <w:t xml:space="preserve"> due to his</w:t>
      </w:r>
      <w:r w:rsidR="00C71BE8">
        <w:t xml:space="preserve"> failure to recognize the interconnectedness of the community and the power of forgiveness and healing </w:t>
      </w:r>
      <w:r w:rsidR="002F6416">
        <w:t xml:space="preserve">when they are </w:t>
      </w:r>
      <w:r w:rsidR="00C71BE8">
        <w:t xml:space="preserve">extended into that web of relationships. </w:t>
      </w:r>
    </w:p>
    <w:p w14:paraId="0A61A72B" w14:textId="77777777" w:rsidR="00C71BE8" w:rsidRDefault="00C71BE8">
      <w:r>
        <w:lastRenderedPageBreak/>
        <w:tab/>
      </w:r>
      <w:r w:rsidR="00155BA6">
        <w:t xml:space="preserve">Each of these </w:t>
      </w:r>
      <w:r>
        <w:t xml:space="preserve">instances </w:t>
      </w:r>
      <w:r w:rsidR="004A638A">
        <w:t xml:space="preserve">presents a scenario of something in the community in need of healing and reconciliation. Each </w:t>
      </w:r>
      <w:r>
        <w:t xml:space="preserve">requires incredible courage to </w:t>
      </w:r>
      <w:r w:rsidR="004A638A">
        <w:t>cross</w:t>
      </w:r>
      <w:r>
        <w:t xml:space="preserve"> a divide, </w:t>
      </w:r>
      <w:r w:rsidR="004A638A">
        <w:t>to confront the reality</w:t>
      </w:r>
      <w:r w:rsidR="00A1504D">
        <w:t xml:space="preserve"> of</w:t>
      </w:r>
      <w:r>
        <w:t xml:space="preserve"> brokenness, and to initiate a process of forgivenes</w:t>
      </w:r>
      <w:r w:rsidR="004A638A">
        <w:t>s and</w:t>
      </w:r>
      <w:r w:rsidR="00A1504D">
        <w:t xml:space="preserve"> healing. </w:t>
      </w:r>
      <w:r w:rsidR="004A638A">
        <w:t>All of the situations</w:t>
      </w:r>
      <w:r w:rsidR="00A1504D">
        <w:t xml:space="preserve"> are held in the grace and forgiveness of God</w:t>
      </w:r>
      <w:r w:rsidR="002F6416">
        <w:t>, and all of them remind us that the whole community has a role to play in coming together to support one another in the healing of that which is broken</w:t>
      </w:r>
      <w:r w:rsidR="00A1504D">
        <w:t xml:space="preserve">. </w:t>
      </w:r>
    </w:p>
    <w:p w14:paraId="5F56D351" w14:textId="0750C5C5" w:rsidR="00703E44" w:rsidRDefault="002F6416" w:rsidP="00A1504D">
      <w:pPr>
        <w:ind w:firstLine="720"/>
      </w:pPr>
      <w:r>
        <w:t>I</w:t>
      </w:r>
      <w:r w:rsidR="00A1504D">
        <w:t>t is to this courage</w:t>
      </w:r>
      <w:r>
        <w:t>ous act</w:t>
      </w:r>
      <w:r w:rsidR="00A1504D">
        <w:t xml:space="preserve"> that we are called week after week when we are sent out from worship to serve God. Especially on this </w:t>
      </w:r>
      <w:r w:rsidR="00065006">
        <w:t>“</w:t>
      </w:r>
      <w:r w:rsidR="00A1504D">
        <w:t xml:space="preserve">God’s </w:t>
      </w:r>
      <w:r w:rsidR="00065006">
        <w:t>work.</w:t>
      </w:r>
      <w:r w:rsidR="00A1504D">
        <w:t xml:space="preserve"> Our </w:t>
      </w:r>
      <w:r w:rsidR="00065006">
        <w:t>h</w:t>
      </w:r>
      <w:r w:rsidR="00A1504D">
        <w:t>ands</w:t>
      </w:r>
      <w:r w:rsidR="00065006">
        <w:t>”</w:t>
      </w:r>
      <w:r w:rsidR="00A1504D">
        <w:t xml:space="preserve"> Sunday</w:t>
      </w:r>
      <w:r w:rsidR="001C7D67">
        <w:t>,</w:t>
      </w:r>
      <w:r w:rsidR="00A1504D">
        <w:t xml:space="preserve"> we have an opportunity to look for places in our community in need of peace, grace, healing, </w:t>
      </w:r>
      <w:proofErr w:type="gramStart"/>
      <w:r w:rsidR="00A1504D">
        <w:t>forgiveness</w:t>
      </w:r>
      <w:proofErr w:type="gramEnd"/>
      <w:r w:rsidR="00A1504D">
        <w:t xml:space="preserve"> and reconciliation. </w:t>
      </w:r>
      <w:r w:rsidR="00155BA6">
        <w:t xml:space="preserve">We are invited to see the hurting people, the broken relationships, the </w:t>
      </w:r>
      <w:r>
        <w:t xml:space="preserve">incredible need </w:t>
      </w:r>
      <w:r w:rsidR="00A1504D">
        <w:t xml:space="preserve">that hinders our </w:t>
      </w:r>
      <w:r w:rsidR="0035528C">
        <w:t xml:space="preserve">flourishing as a community. Whether </w:t>
      </w:r>
      <w:r>
        <w:t xml:space="preserve">today </w:t>
      </w:r>
      <w:r w:rsidR="0035528C">
        <w:t xml:space="preserve">we address hunger or homelessness, sickness or loneliness, despair or conflict, we have an opportunity to participate in the kind of world that God has already begun among us. </w:t>
      </w:r>
      <w:r>
        <w:t xml:space="preserve">We have an opportunity to gather as part of a larger community to support healing and wholeness. </w:t>
      </w:r>
    </w:p>
    <w:p w14:paraId="20F5C6B2" w14:textId="77777777" w:rsidR="00A04ABB" w:rsidRDefault="00703E44" w:rsidP="00A1504D">
      <w:pPr>
        <w:ind w:firstLine="720"/>
      </w:pPr>
      <w:r>
        <w:t xml:space="preserve">We often reduce </w:t>
      </w:r>
      <w:r w:rsidR="00592C40">
        <w:t xml:space="preserve">the meaning of </w:t>
      </w:r>
      <w:r>
        <w:t>these and other passages to forgiveness of interpersonal wrongs. But at the heart of all of them is the healing of the whole community and the responsibility of the whole community to participate together in the h</w:t>
      </w:r>
      <w:r w:rsidR="00592C40">
        <w:t xml:space="preserve">ealing and forgiveness process. </w:t>
      </w:r>
      <w:r w:rsidR="00A04ABB">
        <w:t xml:space="preserve">The need in our communities is sometimes caused by </w:t>
      </w:r>
      <w:r w:rsidR="002F4BD2">
        <w:t>the choices of one or more individuals</w:t>
      </w:r>
      <w:r w:rsidR="00A04ABB">
        <w:t xml:space="preserve">, but much more </w:t>
      </w:r>
      <w:r w:rsidR="002F4BD2">
        <w:t>often</w:t>
      </w:r>
      <w:r w:rsidR="00A04ABB">
        <w:t xml:space="preserve"> caused or made worse by all the complex ways our society is organized. To reach out in healing, whatever the need and whatever the cause, is a chance for us to participate in the larger picture of </w:t>
      </w:r>
      <w:r w:rsidR="002F4BD2">
        <w:t>God’s broad community</w:t>
      </w:r>
      <w:r w:rsidR="00A04ABB">
        <w:t xml:space="preserve">. </w:t>
      </w:r>
    </w:p>
    <w:p w14:paraId="0FD46AFE" w14:textId="66742591" w:rsidR="00A80137" w:rsidRDefault="00592C40" w:rsidP="00A1504D">
      <w:pPr>
        <w:ind w:firstLine="720"/>
      </w:pPr>
      <w:r>
        <w:t xml:space="preserve">God’s love poured out for us is a gift so large we cannot fathom it. Our joyful response is to engage the work of pouring out that love for others. That’s what </w:t>
      </w:r>
      <w:r w:rsidR="00065006">
        <w:t>“</w:t>
      </w:r>
      <w:r>
        <w:t xml:space="preserve">God’s </w:t>
      </w:r>
      <w:r w:rsidR="00065006">
        <w:t xml:space="preserve">work. </w:t>
      </w:r>
      <w:r>
        <w:t xml:space="preserve">Our </w:t>
      </w:r>
      <w:r w:rsidR="00065006">
        <w:t xml:space="preserve">hands” </w:t>
      </w:r>
      <w:r>
        <w:t xml:space="preserve">Sunday is about. Not building a world of love </w:t>
      </w:r>
      <w:r w:rsidR="00065006">
        <w:t xml:space="preserve">— </w:t>
      </w:r>
      <w:r>
        <w:t xml:space="preserve">that is Christ’s work, but extending our hands so that the overflowing love of God might pour out to the world in ways that bring our communities together and bring healing and wholeness for all. </w:t>
      </w:r>
    </w:p>
    <w:p w14:paraId="3F4E2964" w14:textId="6C4B0B1A" w:rsidR="0008017D" w:rsidRDefault="0008017D" w:rsidP="0008017D"/>
    <w:p w14:paraId="15F5DE48" w14:textId="77777777" w:rsidR="0008017D" w:rsidRDefault="0008017D" w:rsidP="0008017D"/>
    <w:p w14:paraId="63193AF5" w14:textId="77777777" w:rsidR="00A80137" w:rsidRDefault="00A80137"/>
    <w:p w14:paraId="59F7BB0B" w14:textId="77777777" w:rsidR="00A35B3E" w:rsidRDefault="00A35B3E"/>
    <w:p w14:paraId="0FCF805F" w14:textId="77777777" w:rsidR="00A35B3E" w:rsidRDefault="00A35B3E"/>
    <w:p w14:paraId="267C7B27" w14:textId="77777777" w:rsidR="00A35B3E" w:rsidRDefault="00A35B3E"/>
    <w:p w14:paraId="108D5B51" w14:textId="77777777" w:rsidR="00A35B3E" w:rsidRDefault="00A35B3E"/>
    <w:p w14:paraId="19F4E53B" w14:textId="77777777" w:rsidR="00A35B3E" w:rsidRDefault="00A35B3E"/>
    <w:p w14:paraId="5CEF1DEB" w14:textId="3F30AE6C" w:rsidR="000007D5" w:rsidRPr="00110F33" w:rsidRDefault="005E1F62">
      <w:pPr>
        <w:rPr>
          <w:b/>
        </w:rPr>
      </w:pPr>
      <w:r>
        <w:rPr>
          <w:b/>
        </w:rPr>
        <w:br w:type="page"/>
      </w:r>
      <w:r w:rsidR="00E232A5" w:rsidRPr="00110F33">
        <w:rPr>
          <w:b/>
        </w:rPr>
        <w:lastRenderedPageBreak/>
        <w:t>Hymn Suggestions</w:t>
      </w:r>
    </w:p>
    <w:p w14:paraId="5C5B9869" w14:textId="77777777" w:rsidR="00110F33" w:rsidRDefault="00110F33">
      <w:r>
        <w:t>Below are a variety of hymns</w:t>
      </w:r>
      <w:r w:rsidR="005E1F62">
        <w:t xml:space="preserve"> from </w:t>
      </w:r>
      <w:r w:rsidR="005E1F62" w:rsidRPr="00D16828">
        <w:rPr>
          <w:i/>
        </w:rPr>
        <w:t xml:space="preserve">Evangelical Lutheran </w:t>
      </w:r>
      <w:r w:rsidR="002F4BD2" w:rsidRPr="00D16828">
        <w:rPr>
          <w:i/>
        </w:rPr>
        <w:t>Worship</w:t>
      </w:r>
      <w:r w:rsidR="002F4BD2">
        <w:t xml:space="preserve"> that</w:t>
      </w:r>
      <w:r>
        <w:t xml:space="preserve"> resonate with the readings of the day and highlight love</w:t>
      </w:r>
      <w:r w:rsidR="002F4BD2">
        <w:t xml:space="preserve"> put</w:t>
      </w:r>
      <w:r>
        <w:t xml:space="preserve"> in</w:t>
      </w:r>
      <w:r w:rsidR="002F4BD2">
        <w:t>to</w:t>
      </w:r>
      <w:r>
        <w:t xml:space="preserve"> action. </w:t>
      </w:r>
    </w:p>
    <w:p w14:paraId="40F2DE65" w14:textId="1227C3EC" w:rsidR="000007D5" w:rsidRDefault="000007D5"/>
    <w:p w14:paraId="38DB3ECC" w14:textId="680800CD" w:rsidR="00F65BC2" w:rsidRPr="006461AC" w:rsidRDefault="00F65BC2" w:rsidP="00F65BC2">
      <w:pPr>
        <w:rPr>
          <w:i/>
          <w:iCs/>
        </w:rPr>
      </w:pPr>
      <w:r w:rsidRPr="006461AC">
        <w:rPr>
          <w:i/>
          <w:iCs/>
        </w:rPr>
        <w:t xml:space="preserve">During this time of </w:t>
      </w:r>
      <w:r>
        <w:rPr>
          <w:i/>
          <w:iCs/>
        </w:rPr>
        <w:t xml:space="preserve">the </w:t>
      </w:r>
      <w:r w:rsidRPr="006461AC">
        <w:rPr>
          <w:i/>
          <w:iCs/>
        </w:rPr>
        <w:t>pandemic</w:t>
      </w:r>
      <w:r>
        <w:rPr>
          <w:i/>
          <w:iCs/>
        </w:rPr>
        <w:t xml:space="preserve">, in-person assembly singing is not recommended. When safe to </w:t>
      </w:r>
      <w:r w:rsidR="001C7D67">
        <w:rPr>
          <w:i/>
          <w:iCs/>
        </w:rPr>
        <w:t xml:space="preserve">do </w:t>
      </w:r>
      <w:r>
        <w:rPr>
          <w:i/>
          <w:iCs/>
        </w:rPr>
        <w:t>so, a soloist or small ensemble may sing hymns, with the congregation praying through attentive listening. Online worship opportunities may use these hymns, ensuring appropriate copyright licensing and encouraging worshipers to sing from home.</w:t>
      </w:r>
    </w:p>
    <w:p w14:paraId="1A93F2ED" w14:textId="77777777" w:rsidR="00F65BC2" w:rsidRDefault="00F65BC2"/>
    <w:p w14:paraId="404A91E6" w14:textId="48D27F4B" w:rsidR="00E232A5" w:rsidRDefault="006313CA" w:rsidP="006313CA">
      <w:r>
        <w:t xml:space="preserve">360 </w:t>
      </w:r>
      <w:r w:rsidR="00065006">
        <w:t>“</w:t>
      </w:r>
      <w:r>
        <w:t>Love Consecrates the Humblest Act</w:t>
      </w:r>
      <w:r w:rsidR="00065006">
        <w:t>”</w:t>
      </w:r>
    </w:p>
    <w:p w14:paraId="07CBE9CB" w14:textId="47C43B02" w:rsidR="006313CA" w:rsidRPr="005E1F62" w:rsidRDefault="00E232A5" w:rsidP="006313CA">
      <w:pPr>
        <w:rPr>
          <w:i/>
        </w:rPr>
      </w:pPr>
      <w:r>
        <w:tab/>
      </w:r>
      <w:r w:rsidRPr="005E1F62">
        <w:rPr>
          <w:i/>
        </w:rPr>
        <w:t>Roots our service in Christ’s love as displayed through washing feet</w:t>
      </w:r>
      <w:r w:rsidR="00065006">
        <w:rPr>
          <w:i/>
        </w:rPr>
        <w:t>.</w:t>
      </w:r>
    </w:p>
    <w:p w14:paraId="34D4BDEE" w14:textId="10283224" w:rsidR="00E232A5" w:rsidRDefault="006313CA" w:rsidP="006313CA">
      <w:r>
        <w:t xml:space="preserve">482 </w:t>
      </w:r>
      <w:r w:rsidR="00065006">
        <w:t>“</w:t>
      </w:r>
      <w:r>
        <w:t>I Come with Joy</w:t>
      </w:r>
      <w:r w:rsidR="00065006">
        <w:t>”</w:t>
      </w:r>
    </w:p>
    <w:p w14:paraId="60871B3E" w14:textId="34085C88" w:rsidR="006313CA" w:rsidRPr="005E1F62" w:rsidRDefault="00E232A5" w:rsidP="005E1F62">
      <w:pPr>
        <w:ind w:left="720"/>
        <w:rPr>
          <w:i/>
        </w:rPr>
      </w:pPr>
      <w:r w:rsidRPr="005E1F62">
        <w:rPr>
          <w:i/>
        </w:rPr>
        <w:t xml:space="preserve">Highlights the community reconciliation that happens in sharing communion as well as </w:t>
      </w:r>
      <w:r w:rsidR="00065006">
        <w:rPr>
          <w:i/>
        </w:rPr>
        <w:t xml:space="preserve">a </w:t>
      </w:r>
      <w:r w:rsidRPr="005E1F62">
        <w:rPr>
          <w:i/>
        </w:rPr>
        <w:t>joyful move outward to service in the last verse</w:t>
      </w:r>
      <w:r w:rsidR="00065006">
        <w:rPr>
          <w:i/>
        </w:rPr>
        <w:t>.</w:t>
      </w:r>
      <w:r w:rsidRPr="005E1F62">
        <w:rPr>
          <w:i/>
        </w:rPr>
        <w:t xml:space="preserve"> </w:t>
      </w:r>
    </w:p>
    <w:p w14:paraId="3A2CF3D0" w14:textId="6D58F09B" w:rsidR="00E232A5" w:rsidRDefault="006313CA" w:rsidP="006313CA">
      <w:r>
        <w:t xml:space="preserve">538 </w:t>
      </w:r>
      <w:r w:rsidR="00065006">
        <w:t>“</w:t>
      </w:r>
      <w:r>
        <w:t>Enviado soy de Dios</w:t>
      </w:r>
      <w:r w:rsidR="00065006">
        <w:t>”</w:t>
      </w:r>
      <w:r>
        <w:t xml:space="preserve"> / </w:t>
      </w:r>
      <w:r w:rsidR="00065006">
        <w:t>“</w:t>
      </w:r>
      <w:r>
        <w:t>The Lord Now Sends Us Forth</w:t>
      </w:r>
      <w:r w:rsidR="00065006">
        <w:t>”</w:t>
      </w:r>
    </w:p>
    <w:p w14:paraId="699247AE" w14:textId="3FD29989" w:rsidR="006313CA" w:rsidRPr="005E1F62" w:rsidRDefault="00E232A5" w:rsidP="006313CA">
      <w:pPr>
        <w:rPr>
          <w:i/>
        </w:rPr>
      </w:pPr>
      <w:r>
        <w:tab/>
      </w:r>
      <w:r w:rsidRPr="005E1F62">
        <w:rPr>
          <w:i/>
        </w:rPr>
        <w:t>A joyful sending song that connects our work to God’s work</w:t>
      </w:r>
      <w:r w:rsidR="00065006">
        <w:rPr>
          <w:i/>
        </w:rPr>
        <w:t>.</w:t>
      </w:r>
      <w:r w:rsidRPr="005E1F62">
        <w:rPr>
          <w:i/>
        </w:rPr>
        <w:t xml:space="preserve"> </w:t>
      </w:r>
    </w:p>
    <w:p w14:paraId="2BD4C53D" w14:textId="1081FF5E" w:rsidR="00E232A5" w:rsidRDefault="006313CA" w:rsidP="006313CA">
      <w:r>
        <w:t xml:space="preserve">543 </w:t>
      </w:r>
      <w:r w:rsidR="00065006">
        <w:t>“</w:t>
      </w:r>
      <w:r>
        <w:t>Go</w:t>
      </w:r>
      <w:r w:rsidR="00F65BC2">
        <w:t>,</w:t>
      </w:r>
      <w:r>
        <w:t xml:space="preserve"> My Children</w:t>
      </w:r>
      <w:r w:rsidR="00F65BC2">
        <w:t>,</w:t>
      </w:r>
      <w:r>
        <w:t xml:space="preserve"> </w:t>
      </w:r>
      <w:r w:rsidR="00F65BC2">
        <w:t xml:space="preserve">with </w:t>
      </w:r>
      <w:r>
        <w:t>My Blessing</w:t>
      </w:r>
      <w:r w:rsidR="00065006">
        <w:t>”</w:t>
      </w:r>
    </w:p>
    <w:p w14:paraId="1C9F85A3" w14:textId="0D58E53B" w:rsidR="006313CA" w:rsidRPr="005E1F62" w:rsidRDefault="00E232A5" w:rsidP="005E1F62">
      <w:pPr>
        <w:ind w:left="720"/>
        <w:rPr>
          <w:i/>
        </w:rPr>
      </w:pPr>
      <w:r w:rsidRPr="005E1F62">
        <w:rPr>
          <w:i/>
        </w:rPr>
        <w:t xml:space="preserve">Highlights the forgiveness </w:t>
      </w:r>
      <w:r w:rsidR="008F2BD7" w:rsidRPr="005E1F62">
        <w:rPr>
          <w:i/>
        </w:rPr>
        <w:t>extended</w:t>
      </w:r>
      <w:r w:rsidRPr="005E1F62">
        <w:rPr>
          <w:i/>
        </w:rPr>
        <w:t xml:space="preserve"> to us and the invitation to “grow in love and love by serving</w:t>
      </w:r>
      <w:r w:rsidR="00065006">
        <w:rPr>
          <w:i/>
        </w:rPr>
        <w:t>.</w:t>
      </w:r>
      <w:r w:rsidRPr="005E1F62">
        <w:rPr>
          <w:i/>
        </w:rPr>
        <w:t>”</w:t>
      </w:r>
    </w:p>
    <w:p w14:paraId="2ED674D7" w14:textId="663913D4" w:rsidR="00E232A5" w:rsidRDefault="006313CA" w:rsidP="006313CA">
      <w:r>
        <w:t xml:space="preserve">546 </w:t>
      </w:r>
      <w:r w:rsidR="00065006">
        <w:t>“</w:t>
      </w:r>
      <w:r>
        <w:t>To Be Your Presence</w:t>
      </w:r>
      <w:r w:rsidR="00065006">
        <w:t>”</w:t>
      </w:r>
    </w:p>
    <w:p w14:paraId="744D1F8A" w14:textId="662E6AD3" w:rsidR="006313CA" w:rsidRPr="005E1F62" w:rsidRDefault="00E232A5" w:rsidP="005E1F62">
      <w:pPr>
        <w:ind w:left="720"/>
        <w:rPr>
          <w:i/>
        </w:rPr>
      </w:pPr>
      <w:r w:rsidRPr="005E1F62">
        <w:rPr>
          <w:i/>
        </w:rPr>
        <w:t>Provides diverse images for serving including extending mercy, feeding the hungry and advocating for others</w:t>
      </w:r>
      <w:r w:rsidR="00065006">
        <w:rPr>
          <w:i/>
        </w:rPr>
        <w:t>.</w:t>
      </w:r>
      <w:r w:rsidRPr="005E1F62">
        <w:rPr>
          <w:i/>
        </w:rPr>
        <w:t xml:space="preserve"> </w:t>
      </w:r>
    </w:p>
    <w:p w14:paraId="4DBFDD41" w14:textId="3D046C36" w:rsidR="00E232A5" w:rsidRDefault="006313CA" w:rsidP="006313CA">
      <w:r>
        <w:t xml:space="preserve">548 </w:t>
      </w:r>
      <w:r w:rsidR="00065006">
        <w:t>“</w:t>
      </w:r>
      <w:r>
        <w:t>Rise, O Church, like Christ Arisen</w:t>
      </w:r>
      <w:r w:rsidR="00065006">
        <w:t>”</w:t>
      </w:r>
    </w:p>
    <w:p w14:paraId="5497E4A6" w14:textId="77777777" w:rsidR="006313CA" w:rsidRPr="005E1F62" w:rsidRDefault="00E232A5" w:rsidP="005E1F62">
      <w:pPr>
        <w:ind w:left="720"/>
        <w:rPr>
          <w:i/>
        </w:rPr>
      </w:pPr>
      <w:r w:rsidRPr="005E1F62">
        <w:rPr>
          <w:i/>
        </w:rPr>
        <w:t>The connection between mercy and service is rooted in God’s love encountered in worship</w:t>
      </w:r>
      <w:r w:rsidR="002F4BD2">
        <w:rPr>
          <w:i/>
        </w:rPr>
        <w:t>.</w:t>
      </w:r>
    </w:p>
    <w:p w14:paraId="622B8C92" w14:textId="668B9EC6" w:rsidR="00E232A5" w:rsidRDefault="006313CA">
      <w:r>
        <w:t xml:space="preserve">549 </w:t>
      </w:r>
      <w:r w:rsidR="00065006">
        <w:t>“</w:t>
      </w:r>
      <w:r>
        <w:t>Thuma mina, Nkosi yam</w:t>
      </w:r>
      <w:r w:rsidR="00065006">
        <w:t>”</w:t>
      </w:r>
      <w:r>
        <w:t xml:space="preserve"> / </w:t>
      </w:r>
      <w:r w:rsidR="00065006">
        <w:t>“</w:t>
      </w:r>
      <w:r>
        <w:t>Send Me, Jesus</w:t>
      </w:r>
      <w:r w:rsidR="00065006">
        <w:t>”</w:t>
      </w:r>
    </w:p>
    <w:p w14:paraId="3BBC95D4" w14:textId="15570E17" w:rsidR="000007D5" w:rsidRPr="005E1F62" w:rsidRDefault="00E232A5" w:rsidP="005E1F62">
      <w:pPr>
        <w:ind w:left="720"/>
        <w:rPr>
          <w:i/>
        </w:rPr>
      </w:pPr>
      <w:r w:rsidRPr="005E1F62">
        <w:rPr>
          <w:i/>
        </w:rPr>
        <w:t>A sending song that can be sung in worship or at a service site without the need for printed music</w:t>
      </w:r>
      <w:r w:rsidR="00065006">
        <w:rPr>
          <w:i/>
        </w:rPr>
        <w:t>.</w:t>
      </w:r>
      <w:r w:rsidRPr="005E1F62">
        <w:rPr>
          <w:i/>
        </w:rPr>
        <w:t xml:space="preserve">  </w:t>
      </w:r>
    </w:p>
    <w:p w14:paraId="4CCCC938" w14:textId="1DC50AE7" w:rsidR="00E232A5" w:rsidRDefault="000007D5">
      <w:r>
        <w:t xml:space="preserve">603 </w:t>
      </w:r>
      <w:r w:rsidR="00F65BC2">
        <w:t>“</w:t>
      </w:r>
      <w:r>
        <w:t>God</w:t>
      </w:r>
      <w:r w:rsidR="00F65BC2">
        <w:t>,</w:t>
      </w:r>
      <w:r>
        <w:t xml:space="preserve"> When Human Bonds </w:t>
      </w:r>
      <w:r w:rsidR="00F65BC2">
        <w:t>A</w:t>
      </w:r>
      <w:r>
        <w:t>re Broken</w:t>
      </w:r>
    </w:p>
    <w:p w14:paraId="67505610" w14:textId="77777777" w:rsidR="000007D5" w:rsidRPr="005E1F62" w:rsidRDefault="00110F33" w:rsidP="005E1F62">
      <w:pPr>
        <w:ind w:left="720"/>
        <w:rPr>
          <w:i/>
        </w:rPr>
      </w:pPr>
      <w:r w:rsidRPr="005E1F62">
        <w:rPr>
          <w:i/>
        </w:rPr>
        <w:t>Rooted in the Spirit’s work of reconciliation in us, we pray to “use us as a means of blessing” and “to give us love to go on learning</w:t>
      </w:r>
      <w:r w:rsidR="002F4BD2">
        <w:rPr>
          <w:i/>
        </w:rPr>
        <w:t>.</w:t>
      </w:r>
      <w:r w:rsidRPr="005E1F62">
        <w:rPr>
          <w:i/>
        </w:rPr>
        <w:t xml:space="preserve">” </w:t>
      </w:r>
    </w:p>
    <w:p w14:paraId="10029329" w14:textId="32BA4C9A" w:rsidR="00110F33" w:rsidRDefault="000007D5">
      <w:r>
        <w:t xml:space="preserve">610 </w:t>
      </w:r>
      <w:r w:rsidR="00F65BC2">
        <w:t>“</w:t>
      </w:r>
      <w:r>
        <w:t>O Christ, the Healer, We Have Come</w:t>
      </w:r>
      <w:r w:rsidR="00F65BC2">
        <w:t>”</w:t>
      </w:r>
    </w:p>
    <w:p w14:paraId="4DD43C39" w14:textId="2A21D60B" w:rsidR="006313CA" w:rsidRPr="005E1F62" w:rsidRDefault="00110F33" w:rsidP="005E1F62">
      <w:pPr>
        <w:ind w:left="720"/>
        <w:rPr>
          <w:i/>
        </w:rPr>
      </w:pPr>
      <w:r w:rsidRPr="005E1F62">
        <w:rPr>
          <w:i/>
        </w:rPr>
        <w:t>Prays for the kind of wholeness and restoration in our common life that “shall reach the whole of human need</w:t>
      </w:r>
      <w:r w:rsidR="00065006">
        <w:rPr>
          <w:i/>
        </w:rPr>
        <w:t>.</w:t>
      </w:r>
      <w:r w:rsidRPr="005E1F62">
        <w:rPr>
          <w:i/>
        </w:rPr>
        <w:t>”</w:t>
      </w:r>
    </w:p>
    <w:p w14:paraId="6217369D" w14:textId="5054743B" w:rsidR="00110F33" w:rsidRDefault="006313CA" w:rsidP="006313CA">
      <w:r>
        <w:t xml:space="preserve">639 </w:t>
      </w:r>
      <w:r w:rsidR="00065006">
        <w:t>“</w:t>
      </w:r>
      <w:r>
        <w:t>Pues si vivimos</w:t>
      </w:r>
      <w:r w:rsidR="00065006">
        <w:t>”</w:t>
      </w:r>
      <w:r>
        <w:t xml:space="preserve"> / </w:t>
      </w:r>
      <w:r w:rsidR="00065006">
        <w:t>“</w:t>
      </w:r>
      <w:r>
        <w:t>When We Are Living</w:t>
      </w:r>
      <w:r w:rsidR="00065006">
        <w:t>”</w:t>
      </w:r>
    </w:p>
    <w:p w14:paraId="2F97120F" w14:textId="77777777" w:rsidR="006313CA" w:rsidRPr="005E1F62" w:rsidRDefault="00110F33" w:rsidP="005E1F62">
      <w:pPr>
        <w:ind w:left="720"/>
        <w:rPr>
          <w:i/>
        </w:rPr>
      </w:pPr>
      <w:r w:rsidRPr="005E1F62">
        <w:rPr>
          <w:i/>
        </w:rPr>
        <w:t>Based on a verse from the second reading, this hymn invites us to find God in our relationship with those in need</w:t>
      </w:r>
      <w:r w:rsidR="002F4BD2">
        <w:rPr>
          <w:i/>
        </w:rPr>
        <w:t>.</w:t>
      </w:r>
    </w:p>
    <w:p w14:paraId="519C87F0" w14:textId="7893B5E4" w:rsidR="00110F33" w:rsidRPr="00FC59FE" w:rsidRDefault="006313CA">
      <w:pPr>
        <w:rPr>
          <w:lang w:val="es-US"/>
        </w:rPr>
      </w:pPr>
      <w:r w:rsidRPr="00FC59FE">
        <w:rPr>
          <w:lang w:val="es-US"/>
        </w:rPr>
        <w:t xml:space="preserve">706 </w:t>
      </w:r>
      <w:r w:rsidR="00065006">
        <w:rPr>
          <w:lang w:val="es-US"/>
        </w:rPr>
        <w:t>“</w:t>
      </w:r>
      <w:r w:rsidRPr="00FC59FE">
        <w:rPr>
          <w:lang w:val="es-US"/>
        </w:rPr>
        <w:t>Un pueblo que camina</w:t>
      </w:r>
      <w:r w:rsidR="00065006">
        <w:rPr>
          <w:lang w:val="es-US"/>
        </w:rPr>
        <w:t xml:space="preserve">” </w:t>
      </w:r>
      <w:r w:rsidRPr="00FC59FE">
        <w:rPr>
          <w:lang w:val="es-US"/>
        </w:rPr>
        <w:t>/</w:t>
      </w:r>
      <w:r w:rsidR="00065006">
        <w:rPr>
          <w:lang w:val="es-US"/>
        </w:rPr>
        <w:t xml:space="preserve"> “</w:t>
      </w:r>
      <w:r w:rsidRPr="00FC59FE">
        <w:rPr>
          <w:lang w:val="es-US"/>
        </w:rPr>
        <w:t>The People Walk</w:t>
      </w:r>
      <w:r w:rsidR="00065006">
        <w:rPr>
          <w:lang w:val="es-US"/>
        </w:rPr>
        <w:t>”</w:t>
      </w:r>
    </w:p>
    <w:p w14:paraId="7D17EEC1" w14:textId="77777777" w:rsidR="000007D5" w:rsidRPr="005E1F62" w:rsidRDefault="00110F33" w:rsidP="005E1F62">
      <w:pPr>
        <w:ind w:left="720"/>
        <w:rPr>
          <w:i/>
        </w:rPr>
      </w:pPr>
      <w:r w:rsidRPr="005E1F62">
        <w:rPr>
          <w:i/>
        </w:rPr>
        <w:t>The second verse names Christ’s liberating forgiveness as we pray in hope for the needs of the world</w:t>
      </w:r>
      <w:r w:rsidR="002F4BD2">
        <w:rPr>
          <w:i/>
        </w:rPr>
        <w:t>.</w:t>
      </w:r>
    </w:p>
    <w:p w14:paraId="1A2F69E3" w14:textId="2430F5A7" w:rsidR="00C94368" w:rsidRDefault="00C94368">
      <w:r>
        <w:t xml:space="preserve">722 </w:t>
      </w:r>
      <w:r w:rsidR="00065006">
        <w:t>“</w:t>
      </w:r>
      <w:r>
        <w:t>O Christ, Your Heart, Compassionate</w:t>
      </w:r>
      <w:r w:rsidR="00065006">
        <w:t>”</w:t>
      </w:r>
    </w:p>
    <w:p w14:paraId="27FDE20A" w14:textId="054CD4D9" w:rsidR="00F36A9A" w:rsidRPr="005E1F62" w:rsidRDefault="002F4BD2" w:rsidP="005E1F62">
      <w:pPr>
        <w:ind w:left="720"/>
        <w:rPr>
          <w:i/>
        </w:rPr>
      </w:pPr>
      <w:r>
        <w:rPr>
          <w:i/>
        </w:rPr>
        <w:t>Prays</w:t>
      </w:r>
      <w:r w:rsidR="00110F33" w:rsidRPr="005E1F62">
        <w:rPr>
          <w:i/>
        </w:rPr>
        <w:t xml:space="preserve"> for the creation of new hearts that we might yield our hearts and hands and become a “servant churc</w:t>
      </w:r>
      <w:r>
        <w:rPr>
          <w:i/>
        </w:rPr>
        <w:t>h that walks your servant ways</w:t>
      </w:r>
      <w:r w:rsidR="00065006">
        <w:rPr>
          <w:i/>
        </w:rPr>
        <w:t>.</w:t>
      </w:r>
      <w:r w:rsidR="00110F33" w:rsidRPr="005E1F62">
        <w:rPr>
          <w:i/>
        </w:rPr>
        <w:t>”</w:t>
      </w:r>
    </w:p>
    <w:p w14:paraId="51D5526D" w14:textId="77777777" w:rsidR="00A2689D" w:rsidRPr="006313CA" w:rsidRDefault="00A2689D">
      <w:pPr>
        <w:rPr>
          <w:b/>
        </w:rPr>
      </w:pPr>
      <w:r>
        <w:br w:type="page"/>
      </w:r>
      <w:r w:rsidR="006313CA">
        <w:rPr>
          <w:b/>
        </w:rPr>
        <w:lastRenderedPageBreak/>
        <w:t>Prayers of Inter</w:t>
      </w:r>
      <w:r w:rsidRPr="006313CA">
        <w:rPr>
          <w:b/>
        </w:rPr>
        <w:t xml:space="preserve">cession </w:t>
      </w:r>
    </w:p>
    <w:p w14:paraId="7FC813A8" w14:textId="52C373BF" w:rsidR="00A2689D" w:rsidRPr="007706FC" w:rsidRDefault="007706FC">
      <w:pPr>
        <w:rPr>
          <w:i/>
          <w:iCs/>
        </w:rPr>
      </w:pPr>
      <w:r>
        <w:rPr>
          <w:i/>
          <w:iCs/>
        </w:rPr>
        <w:t xml:space="preserve">The prayers are prepared locally for each occasion. The following examples may be adapted or used as appropriate. </w:t>
      </w:r>
    </w:p>
    <w:p w14:paraId="4CA7C0B4" w14:textId="77777777" w:rsidR="007706FC" w:rsidRDefault="007706FC"/>
    <w:p w14:paraId="39A72219" w14:textId="77777777" w:rsidR="00A54EF5" w:rsidRDefault="00A54EF5">
      <w:r>
        <w:t xml:space="preserve">With open hands and open hearts, let us pray for the needs of all the world. </w:t>
      </w:r>
    </w:p>
    <w:p w14:paraId="5BD3DB8B" w14:textId="77777777" w:rsidR="00A54EF5" w:rsidRDefault="00A54EF5"/>
    <w:p w14:paraId="699A41C1" w14:textId="52AAD5DC" w:rsidR="006313CA" w:rsidRDefault="006313CA" w:rsidP="006313CA">
      <w:proofErr w:type="gramStart"/>
      <w:r>
        <w:t>Generous Provider,</w:t>
      </w:r>
      <w:proofErr w:type="gramEnd"/>
      <w:r>
        <w:t xml:space="preserve"> renew the strength, energy and courage of your church. Through our acts of service, may your love overflow and your grace be proclaimed for us, </w:t>
      </w:r>
      <w:r w:rsidR="005E1F62">
        <w:t xml:space="preserve">for </w:t>
      </w:r>
      <w:r>
        <w:t xml:space="preserve">our neighbors and for all the world. God of abundant grace, </w:t>
      </w:r>
    </w:p>
    <w:p w14:paraId="5DD97648" w14:textId="77777777" w:rsidR="006313CA" w:rsidRPr="00A54EF5" w:rsidRDefault="006313CA" w:rsidP="006313CA">
      <w:pPr>
        <w:rPr>
          <w:b/>
        </w:rPr>
      </w:pPr>
      <w:r w:rsidRPr="00A54EF5">
        <w:rPr>
          <w:b/>
        </w:rPr>
        <w:t xml:space="preserve">Open your healing hands. </w:t>
      </w:r>
    </w:p>
    <w:p w14:paraId="7A9B9AF1" w14:textId="77777777" w:rsidR="00A54EF5" w:rsidRDefault="00A54EF5"/>
    <w:p w14:paraId="3E941A3E" w14:textId="7EDB2C77" w:rsidR="00C968F6" w:rsidRDefault="00C968F6" w:rsidP="00C968F6">
      <w:r>
        <w:t>Generous Provider</w:t>
      </w:r>
      <w:r w:rsidR="00A54EF5">
        <w:t xml:space="preserve">, we celebrate the earth </w:t>
      </w:r>
      <w:r w:rsidR="007C3088">
        <w:t xml:space="preserve">that </w:t>
      </w:r>
      <w:r w:rsidR="00A54EF5">
        <w:t xml:space="preserve">yields its fruit in due season. </w:t>
      </w:r>
      <w:r w:rsidR="006313CA">
        <w:t>Make</w:t>
      </w:r>
      <w:r w:rsidR="00A54EF5">
        <w:t xml:space="preserve"> us good neighbors to every corner of creation. Save us from our desire to hoard </w:t>
      </w:r>
      <w:r w:rsidR="005E1F62">
        <w:t xml:space="preserve">abundant </w:t>
      </w:r>
      <w:r w:rsidR="00A54EF5">
        <w:t>resources for ourselves at the</w:t>
      </w:r>
      <w:r>
        <w:t xml:space="preserve"> expense of other people and of </w:t>
      </w:r>
      <w:r w:rsidR="00A54EF5">
        <w:t xml:space="preserve">the earth itself. </w:t>
      </w:r>
      <w:r>
        <w:t xml:space="preserve">God of abundant grace, </w:t>
      </w:r>
    </w:p>
    <w:p w14:paraId="52BF9EC1" w14:textId="77777777" w:rsidR="00C968F6" w:rsidRPr="00A54EF5" w:rsidRDefault="00C968F6" w:rsidP="00C968F6">
      <w:pPr>
        <w:rPr>
          <w:b/>
        </w:rPr>
      </w:pPr>
      <w:r w:rsidRPr="00A54EF5">
        <w:rPr>
          <w:b/>
        </w:rPr>
        <w:t xml:space="preserve">Open your healing hands. </w:t>
      </w:r>
    </w:p>
    <w:p w14:paraId="1C3A30FA" w14:textId="77777777" w:rsidR="00A54EF5" w:rsidRDefault="00A54EF5"/>
    <w:p w14:paraId="7F7598A5" w14:textId="77777777" w:rsidR="00C968F6" w:rsidRDefault="00C968F6" w:rsidP="00C968F6">
      <w:r>
        <w:t>Generous P</w:t>
      </w:r>
      <w:r w:rsidR="005A3AFD">
        <w:t>rovider, guide leaders who set economic policy. Se</w:t>
      </w:r>
      <w:r w:rsidR="00655A2B">
        <w:t xml:space="preserve">t free those burdened by debt. Provide assistance </w:t>
      </w:r>
      <w:r>
        <w:t xml:space="preserve">to those who cannot make ends meet. Teach us to steward our gifts with generosity and </w:t>
      </w:r>
      <w:r w:rsidR="005E1F62">
        <w:t xml:space="preserve">with </w:t>
      </w:r>
      <w:r>
        <w:t xml:space="preserve">concern for the whole community. God of abundant grace, </w:t>
      </w:r>
    </w:p>
    <w:p w14:paraId="5D6DEA20" w14:textId="77777777" w:rsidR="00C968F6" w:rsidRPr="00A54EF5" w:rsidRDefault="00C968F6" w:rsidP="00C968F6">
      <w:pPr>
        <w:rPr>
          <w:b/>
        </w:rPr>
      </w:pPr>
      <w:r w:rsidRPr="00A54EF5">
        <w:rPr>
          <w:b/>
        </w:rPr>
        <w:t xml:space="preserve">Open your healing hands. </w:t>
      </w:r>
    </w:p>
    <w:p w14:paraId="5CBBB4F3" w14:textId="77777777" w:rsidR="005A3AFD" w:rsidRDefault="005A3AFD"/>
    <w:p w14:paraId="2819BAA0" w14:textId="77777777" w:rsidR="00C968F6" w:rsidRDefault="00C968F6" w:rsidP="00C968F6">
      <w:r>
        <w:t xml:space="preserve">Generous Provider, raise up </w:t>
      </w:r>
      <w:r w:rsidR="005E1F62">
        <w:t>daily bread</w:t>
      </w:r>
      <w:r>
        <w:t xml:space="preserve"> where there is famine. Bring nourishing food to those who live in food deserts. Create networks of support to feed the hungry in our communities. God of abundant grace, </w:t>
      </w:r>
    </w:p>
    <w:p w14:paraId="7E1958A0" w14:textId="77777777" w:rsidR="00C968F6" w:rsidRPr="00A54EF5" w:rsidRDefault="00C968F6" w:rsidP="00C968F6">
      <w:pPr>
        <w:rPr>
          <w:b/>
        </w:rPr>
      </w:pPr>
      <w:r w:rsidRPr="00A54EF5">
        <w:rPr>
          <w:b/>
        </w:rPr>
        <w:t xml:space="preserve">Open your healing hands. </w:t>
      </w:r>
    </w:p>
    <w:p w14:paraId="2D69DD6C" w14:textId="77777777" w:rsidR="00C968F6" w:rsidRDefault="00C968F6"/>
    <w:p w14:paraId="51605645" w14:textId="3945BF60" w:rsidR="006313CA" w:rsidRDefault="005F21C6" w:rsidP="006313CA">
      <w:r>
        <w:t>Generous Provider,</w:t>
      </w:r>
      <w:r w:rsidR="00C968F6">
        <w:t xml:space="preserve"> </w:t>
      </w:r>
      <w:r>
        <w:t xml:space="preserve">you heal all diseases, comfort all sorrows, restore all things. Make our hands, our feet, our </w:t>
      </w:r>
      <w:proofErr w:type="gramStart"/>
      <w:r>
        <w:t>mouths</w:t>
      </w:r>
      <w:proofErr w:type="gramEnd"/>
      <w:r>
        <w:t xml:space="preserve"> and our hearts agents of that healing in the world. </w:t>
      </w:r>
      <w:r w:rsidR="005E1F62">
        <w:t>Especially today we pray for…</w:t>
      </w:r>
      <w:r w:rsidR="007C3088">
        <w:t xml:space="preserve"> </w:t>
      </w:r>
      <w:r w:rsidR="005E1F62">
        <w:t>[</w:t>
      </w:r>
      <w:r w:rsidR="005E1F62" w:rsidRPr="005E1F62">
        <w:rPr>
          <w:i/>
        </w:rPr>
        <w:t>local needs may be named</w:t>
      </w:r>
      <w:r w:rsidR="005E1F62">
        <w:t xml:space="preserve">]. </w:t>
      </w:r>
      <w:r w:rsidR="0075094C">
        <w:t xml:space="preserve">Bring healing to those suffering from the coronavirus and lead researchers to a vaccine. </w:t>
      </w:r>
      <w:r>
        <w:t xml:space="preserve">Guide us in </w:t>
      </w:r>
      <w:r w:rsidR="006313CA">
        <w:t xml:space="preserve">boldly </w:t>
      </w:r>
      <w:r>
        <w:t>serving the needs</w:t>
      </w:r>
      <w:r w:rsidR="006313CA">
        <w:t xml:space="preserve"> of neighbors near and far</w:t>
      </w:r>
      <w:r w:rsidR="007C3088">
        <w:t>,</w:t>
      </w:r>
      <w:r w:rsidR="006313CA">
        <w:t xml:space="preserve"> especially today as we </w:t>
      </w:r>
      <w:r w:rsidR="005E1F62">
        <w:t xml:space="preserve">serve </w:t>
      </w:r>
      <w:r w:rsidR="006313CA">
        <w:t>[</w:t>
      </w:r>
      <w:r w:rsidR="006313CA" w:rsidRPr="006313CA">
        <w:rPr>
          <w:i/>
        </w:rPr>
        <w:t>name today’s service project(s)</w:t>
      </w:r>
      <w:r w:rsidR="006313CA">
        <w:t xml:space="preserve">]. God of abundant grace, </w:t>
      </w:r>
    </w:p>
    <w:p w14:paraId="77DA6D54" w14:textId="77777777" w:rsidR="006313CA" w:rsidRPr="00A54EF5" w:rsidRDefault="006313CA" w:rsidP="006313CA">
      <w:pPr>
        <w:rPr>
          <w:b/>
        </w:rPr>
      </w:pPr>
      <w:r w:rsidRPr="00A54EF5">
        <w:rPr>
          <w:b/>
        </w:rPr>
        <w:t xml:space="preserve">Open your healing hands. </w:t>
      </w:r>
    </w:p>
    <w:p w14:paraId="11A12EAC" w14:textId="77777777" w:rsidR="005F21C6" w:rsidRDefault="005F21C6"/>
    <w:p w14:paraId="6F883966" w14:textId="43CBA050" w:rsidR="005F21C6" w:rsidRDefault="005F21C6" w:rsidP="005F21C6">
      <w:r>
        <w:t>Generous Provider, you</w:t>
      </w:r>
      <w:r w:rsidR="006313CA">
        <w:t>r love</w:t>
      </w:r>
      <w:r>
        <w:t xml:space="preserve"> hold</w:t>
      </w:r>
      <w:r w:rsidR="006313CA">
        <w:t>s</w:t>
      </w:r>
      <w:r>
        <w:t xml:space="preserve"> us in life and in death. Thank you for the faithful witness of those who have died. Direct our vision to the time when every knee shall bow, every tongue </w:t>
      </w:r>
      <w:proofErr w:type="gramStart"/>
      <w:r>
        <w:t>confess</w:t>
      </w:r>
      <w:proofErr w:type="gramEnd"/>
      <w:r>
        <w:t xml:space="preserve"> and every hand reach out to serve in p</w:t>
      </w:r>
      <w:r w:rsidR="005E1F62">
        <w:t>raise of</w:t>
      </w:r>
      <w:r>
        <w:t xml:space="preserve"> you. God of abundant grace, </w:t>
      </w:r>
    </w:p>
    <w:p w14:paraId="580EF1BE" w14:textId="77777777" w:rsidR="005F21C6" w:rsidRPr="00A54EF5" w:rsidRDefault="005F21C6" w:rsidP="005F21C6">
      <w:pPr>
        <w:rPr>
          <w:b/>
        </w:rPr>
      </w:pPr>
      <w:r w:rsidRPr="00A54EF5">
        <w:rPr>
          <w:b/>
        </w:rPr>
        <w:t xml:space="preserve">Open your healing hands. </w:t>
      </w:r>
    </w:p>
    <w:p w14:paraId="505CF13F" w14:textId="77777777" w:rsidR="005A3AFD" w:rsidRDefault="005A3AFD"/>
    <w:p w14:paraId="189FD4F5" w14:textId="77777777" w:rsidR="005A3AFD" w:rsidRDefault="005E1F62">
      <w:r>
        <w:t xml:space="preserve">We commend these and all things to your gracious care, trusting in Christ Jesus, our Savior. </w:t>
      </w:r>
      <w:r w:rsidRPr="005E1F62">
        <w:rPr>
          <w:b/>
        </w:rPr>
        <w:t>Amen.</w:t>
      </w:r>
    </w:p>
    <w:p w14:paraId="46B97107" w14:textId="77777777" w:rsidR="005A3AFD" w:rsidRDefault="005A3AFD"/>
    <w:p w14:paraId="5331F1F5" w14:textId="77777777" w:rsidR="00A2689D" w:rsidRDefault="00A2689D"/>
    <w:p w14:paraId="3E1C2ABB" w14:textId="77777777" w:rsidR="00110F33" w:rsidRDefault="005E1F62">
      <w:pPr>
        <w:rPr>
          <w:b/>
        </w:rPr>
      </w:pPr>
      <w:r>
        <w:rPr>
          <w:b/>
        </w:rPr>
        <w:br w:type="page"/>
      </w:r>
      <w:r w:rsidR="00110F33" w:rsidRPr="00110F33">
        <w:rPr>
          <w:b/>
        </w:rPr>
        <w:lastRenderedPageBreak/>
        <w:t>Blessing</w:t>
      </w:r>
    </w:p>
    <w:p w14:paraId="59A022E5" w14:textId="77777777" w:rsidR="00276A08" w:rsidRDefault="00276A08">
      <w:pPr>
        <w:rPr>
          <w:b/>
        </w:rPr>
      </w:pPr>
    </w:p>
    <w:p w14:paraId="6F6798A9" w14:textId="75D2001D" w:rsidR="00292D66" w:rsidRPr="00292D66" w:rsidRDefault="00276A08">
      <w:r w:rsidRPr="00292D66">
        <w:t xml:space="preserve">The God of compassion, </w:t>
      </w:r>
      <w:proofErr w:type="gramStart"/>
      <w:r w:rsidR="005E1F62">
        <w:t>hope</w:t>
      </w:r>
      <w:proofErr w:type="gramEnd"/>
      <w:r w:rsidRPr="00292D66">
        <w:t xml:space="preserve"> and joy</w:t>
      </w:r>
      <w:r w:rsidR="00292D66" w:rsidRPr="00292D66">
        <w:t xml:space="preserve">, </w:t>
      </w:r>
    </w:p>
    <w:p w14:paraId="745873B1" w14:textId="145B5DB0" w:rsidR="00276A08" w:rsidRPr="00292D66" w:rsidRDefault="005E1F62">
      <w:r>
        <w:t xml:space="preserve">Our </w:t>
      </w:r>
      <w:r w:rsidR="00292D66" w:rsidRPr="00292D66">
        <w:t xml:space="preserve">Creator, </w:t>
      </w:r>
      <w:proofErr w:type="gramStart"/>
      <w:r w:rsidR="00292D66" w:rsidRPr="00292D66">
        <w:t>Redeemer</w:t>
      </w:r>
      <w:proofErr w:type="gramEnd"/>
      <w:r w:rsidR="00292D66" w:rsidRPr="00292D66">
        <w:t xml:space="preserve"> and Sustainer,</w:t>
      </w:r>
    </w:p>
    <w:p w14:paraId="005B4783" w14:textId="1025D3E0" w:rsidR="00276A08" w:rsidRPr="00292D66" w:rsidRDefault="00276A08">
      <w:r w:rsidRPr="00292D66">
        <w:t xml:space="preserve">Bless your feet to carry you into </w:t>
      </w:r>
      <w:r w:rsidR="00292D66" w:rsidRPr="00292D66">
        <w:t>places of need</w:t>
      </w:r>
      <w:r w:rsidR="007C3088">
        <w:t>.</w:t>
      </w:r>
      <w:r w:rsidRPr="00292D66">
        <w:t xml:space="preserve"> </w:t>
      </w:r>
    </w:p>
    <w:p w14:paraId="48D329F5" w14:textId="163DEEED" w:rsidR="00292D66" w:rsidRPr="00292D66" w:rsidRDefault="00276A08">
      <w:r w:rsidRPr="00292D66">
        <w:t xml:space="preserve">Bless your lips </w:t>
      </w:r>
      <w:r w:rsidR="00292D66" w:rsidRPr="00292D66">
        <w:t>to proclaim love and mercy</w:t>
      </w:r>
      <w:r w:rsidR="007C3088">
        <w:t>.</w:t>
      </w:r>
      <w:r w:rsidR="007C3088" w:rsidRPr="00292D66">
        <w:t xml:space="preserve"> </w:t>
      </w:r>
    </w:p>
    <w:p w14:paraId="67FD6CC7" w14:textId="6103B690" w:rsidR="00292D66" w:rsidRPr="00292D66" w:rsidRDefault="00292D66">
      <w:r w:rsidRPr="00292D66">
        <w:t>Bless your heart to love and listen to those you encounter</w:t>
      </w:r>
      <w:r w:rsidR="007C3088">
        <w:t>.</w:t>
      </w:r>
      <w:r w:rsidR="007C3088" w:rsidRPr="00292D66">
        <w:t xml:space="preserve"> </w:t>
      </w:r>
    </w:p>
    <w:p w14:paraId="0042EF2E" w14:textId="667FA28E" w:rsidR="00292D66" w:rsidRPr="00292D66" w:rsidRDefault="00292D66">
      <w:r w:rsidRPr="00292D66">
        <w:t>Bless your hands to care for the needs of your neighbors</w:t>
      </w:r>
      <w:r w:rsidR="007C3088">
        <w:t>.</w:t>
      </w:r>
      <w:r w:rsidR="007C3088" w:rsidRPr="00292D66">
        <w:t xml:space="preserve"> </w:t>
      </w:r>
    </w:p>
    <w:p w14:paraId="22DE65DE" w14:textId="498BFF2C" w:rsidR="005E1F62" w:rsidRDefault="00292D66">
      <w:r w:rsidRPr="00292D66">
        <w:t>Bless</w:t>
      </w:r>
      <w:r w:rsidR="005E1F62">
        <w:t xml:space="preserve"> you to be a blessing to others</w:t>
      </w:r>
      <w:r w:rsidR="007C3088">
        <w:t xml:space="preserve">. </w:t>
      </w:r>
    </w:p>
    <w:p w14:paraId="48F6CB4B" w14:textId="77777777" w:rsidR="00292D66" w:rsidRPr="00292D66" w:rsidRDefault="005E1F62">
      <w:r>
        <w:t xml:space="preserve">Now and always. </w:t>
      </w:r>
      <w:r w:rsidR="00292D66" w:rsidRPr="00292D66">
        <w:t xml:space="preserve"> </w:t>
      </w:r>
    </w:p>
    <w:p w14:paraId="3EE1D5B6" w14:textId="77777777" w:rsidR="00292D66" w:rsidRDefault="00292D66">
      <w:pPr>
        <w:rPr>
          <w:b/>
        </w:rPr>
      </w:pPr>
      <w:r>
        <w:rPr>
          <w:b/>
        </w:rPr>
        <w:t xml:space="preserve">Amen.  </w:t>
      </w:r>
    </w:p>
    <w:p w14:paraId="78D07C4F" w14:textId="77777777" w:rsidR="009E0411" w:rsidRPr="00110F33" w:rsidRDefault="009E0411">
      <w:pPr>
        <w:rPr>
          <w:b/>
        </w:rPr>
      </w:pPr>
    </w:p>
    <w:sectPr w:rsidR="009E0411" w:rsidRPr="00110F33" w:rsidSect="009E04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11"/>
    <w:rsid w:val="000007D5"/>
    <w:rsid w:val="00051B3B"/>
    <w:rsid w:val="00065006"/>
    <w:rsid w:val="0008017D"/>
    <w:rsid w:val="00081DC1"/>
    <w:rsid w:val="000D781F"/>
    <w:rsid w:val="00110F33"/>
    <w:rsid w:val="00155BA6"/>
    <w:rsid w:val="001C7D67"/>
    <w:rsid w:val="00276A08"/>
    <w:rsid w:val="00292D66"/>
    <w:rsid w:val="002D76B4"/>
    <w:rsid w:val="002F4BD2"/>
    <w:rsid w:val="002F6416"/>
    <w:rsid w:val="003327DF"/>
    <w:rsid w:val="0035528C"/>
    <w:rsid w:val="003E0B9E"/>
    <w:rsid w:val="004A638A"/>
    <w:rsid w:val="00516D7B"/>
    <w:rsid w:val="00536132"/>
    <w:rsid w:val="00546C23"/>
    <w:rsid w:val="00592C40"/>
    <w:rsid w:val="005A3AFD"/>
    <w:rsid w:val="005D460A"/>
    <w:rsid w:val="005E1F62"/>
    <w:rsid w:val="005F21C6"/>
    <w:rsid w:val="0062116D"/>
    <w:rsid w:val="006313CA"/>
    <w:rsid w:val="00655262"/>
    <w:rsid w:val="00655A2B"/>
    <w:rsid w:val="00703E44"/>
    <w:rsid w:val="0075094C"/>
    <w:rsid w:val="0076280F"/>
    <w:rsid w:val="007706FC"/>
    <w:rsid w:val="007A7F9F"/>
    <w:rsid w:val="007C3088"/>
    <w:rsid w:val="007D0F38"/>
    <w:rsid w:val="007F5C69"/>
    <w:rsid w:val="008F2BD7"/>
    <w:rsid w:val="008F4CE5"/>
    <w:rsid w:val="00960B07"/>
    <w:rsid w:val="009926FE"/>
    <w:rsid w:val="009E0411"/>
    <w:rsid w:val="00A04ABB"/>
    <w:rsid w:val="00A1504D"/>
    <w:rsid w:val="00A2689D"/>
    <w:rsid w:val="00A34803"/>
    <w:rsid w:val="00A35B3E"/>
    <w:rsid w:val="00A54EF5"/>
    <w:rsid w:val="00A80137"/>
    <w:rsid w:val="00B17929"/>
    <w:rsid w:val="00BF112F"/>
    <w:rsid w:val="00C23941"/>
    <w:rsid w:val="00C376F9"/>
    <w:rsid w:val="00C40773"/>
    <w:rsid w:val="00C71BE8"/>
    <w:rsid w:val="00C94368"/>
    <w:rsid w:val="00C968F6"/>
    <w:rsid w:val="00CF2F78"/>
    <w:rsid w:val="00D16828"/>
    <w:rsid w:val="00D1744F"/>
    <w:rsid w:val="00D360F5"/>
    <w:rsid w:val="00E232A5"/>
    <w:rsid w:val="00F31AD5"/>
    <w:rsid w:val="00F36A9A"/>
    <w:rsid w:val="00F65BC2"/>
    <w:rsid w:val="00FC59FE"/>
    <w:rsid w:val="00FD17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0904"/>
  <w15:docId w15:val="{209858C9-E18C-4F5E-AF2C-0478A3B9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1AD5"/>
    <w:rPr>
      <w:rFonts w:ascii="Segoe UI" w:hAnsi="Segoe UI" w:cs="Segoe UI"/>
      <w:sz w:val="18"/>
      <w:szCs w:val="18"/>
    </w:rPr>
  </w:style>
  <w:style w:type="character" w:customStyle="1" w:styleId="BalloonTextChar">
    <w:name w:val="Balloon Text Char"/>
    <w:basedOn w:val="DefaultParagraphFont"/>
    <w:link w:val="BalloonText"/>
    <w:semiHidden/>
    <w:rsid w:val="00F31AD5"/>
    <w:rPr>
      <w:rFonts w:ascii="Segoe UI" w:hAnsi="Segoe UI" w:cs="Segoe UI"/>
      <w:sz w:val="18"/>
      <w:szCs w:val="18"/>
    </w:rPr>
  </w:style>
  <w:style w:type="character" w:styleId="Hyperlink">
    <w:name w:val="Hyperlink"/>
    <w:basedOn w:val="DefaultParagraphFont"/>
    <w:unhideWhenUsed/>
    <w:rsid w:val="005D4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2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lca.org/public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496</Value>
      <Value>19</Value>
      <Value>422</Value>
      <Value>335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4840A-C679-47A6-8BA7-82C614DF38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DB812A-A246-49CE-B382-B9503CA01567}"/>
</file>

<file path=customXml/itemProps3.xml><?xml version="1.0" encoding="utf-8"?>
<ds:datastoreItem xmlns:ds="http://schemas.openxmlformats.org/officeDocument/2006/customXml" ds:itemID="{687C77E8-4213-4B03-9C93-4C9DF2CC4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work. Our hands." Sunday - Worship Resource</dc:title>
  <dc:subject/>
  <dc:creator>Steven Wilco</dc:creator>
  <cp:keywords/>
  <cp:lastModifiedBy>Candice Buchbinder</cp:lastModifiedBy>
  <cp:revision>3</cp:revision>
  <cp:lastPrinted>2020-03-30T23:49:00Z</cp:lastPrinted>
  <dcterms:created xsi:type="dcterms:W3CDTF">2020-08-31T13:47:00Z</dcterms:created>
  <dcterms:modified xsi:type="dcterms:W3CDTF">2020-08-31T13:48:00Z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Service|288db324-1df0-4fe8-b825-d0d8341cf3b0</vt:lpwstr>
  </property>
  <property fmtid="{D5CDD505-2E9C-101B-9397-08002B2CF9AE}" pid="6" name="dbcb669f85a94c79882e4591e49db382">
    <vt:lpwstr>God's Work Our Hands Sunday|f1f73dff-d9cb-410c-874f-5ab4f4035923</vt:lpwstr>
  </property>
  <property fmtid="{D5CDD505-2E9C-101B-9397-08002B2CF9AE}" pid="7" name="f4e18a6ced514bde9eff9825603cfd24">
    <vt:lpwstr>Member|a0e929f6-0728-46ab-beb4-b4e20508ce60</vt:lpwstr>
  </property>
  <property fmtid="{D5CDD505-2E9C-101B-9397-08002B2CF9AE}" pid="8" name="Resource Category">
    <vt:lpwstr>335;#God's Work Our Hands Sunday|f1f73dff-d9cb-410c-874f-5ab4f4035923</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422;#Service|288db324-1df0-4fe8-b825-d0d8341cf3b0</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1576</vt:lpwstr>
  </property>
</Properties>
</file>